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105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DISCENTE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Aluno (a):________________________________________________________________________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Matrícula: _______________________________ Telefone: ________________________________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Curso: ________________________________________Turma/Período: _____________________ Email:___________________________________________________________________________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Coordenação de Apoio Pedagógico ao Discente a instrução de processo administrativo para fins de: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Justificativa de faltas (Anexar atestado)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Reposição de provas/atividades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Outro________________________________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left="567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Este requerimento e os anexos necessários para instrução do processo, deverão ser encaminhados ao e-mail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apoiodiscente.formosa@ifg.edu.br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 em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ÚNICO ARQUIVO DIGITALIZADO EM FORMATO PDF</w:t>
      </w:r>
      <w:r w:rsidDel="00000000" w:rsidR="00000000" w:rsidRPr="00000000">
        <w:rPr>
          <w:sz w:val="24"/>
          <w:szCs w:val="24"/>
          <w:rtl w:val="0"/>
        </w:rPr>
        <w:t xml:space="preserve">, contendo obrigatoriamente, documento de identificação.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5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 solicitação e informações complementares: </w:t>
      </w:r>
    </w:p>
    <w:p w:rsidR="00000000" w:rsidDel="00000000" w:rsidP="00000000" w:rsidRDefault="00000000" w:rsidRPr="00000000" w14:paraId="00000015">
      <w:pPr>
        <w:spacing w:after="0" w:line="36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7">
      <w:pPr>
        <w:spacing w:after="0" w:line="240" w:lineRule="auto"/>
        <w:ind w:firstLine="85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Formosa-GO ______de_____________de 20____</w:t>
      </w:r>
    </w:p>
    <w:p w:rsidR="00000000" w:rsidDel="00000000" w:rsidP="00000000" w:rsidRDefault="00000000" w:rsidRPr="00000000" w14:paraId="00000018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Assinatura do Requerente/Responsável</w:t>
      </w:r>
    </w:p>
    <w:sectPr>
      <w:headerReference r:id="rId8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3475" cy="78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character" w:styleId="Hyperlink">
    <w:name w:val="Hyperlink"/>
    <w:basedOn w:val="Fontepargpadro"/>
    <w:uiPriority w:val="99"/>
    <w:unhideWhenUsed w:val="1"/>
    <w:rsid w:val="00B7119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poiodiscente.formosa@ifg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BShkreYHhUOImc4IAGUS6Qk3A==">AMUW2mULyGTuPZV5ikjed6lXjNzRwKsOtdq97Vqp8Ii3PUIpfJI2pfx3fYO0o6bcm/cKcHdj33r59k92xDPUzkgAg5+wieRXFaarDFIOJnqFKwGIwPZg2GXZCx+sFr6UzcUsYgDIFNgu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